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E46878" w:rsidRDefault="003F6750" w:rsidP="001539DB">
            <w:pPr>
              <w:pStyle w:val="Default"/>
            </w:pPr>
            <w:r w:rsidRPr="00E46878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E46878" w:rsidRDefault="0002683E" w:rsidP="001539DB">
            <w:pPr>
              <w:pStyle w:val="Default"/>
            </w:pPr>
            <w:r w:rsidRPr="00E46878">
              <w:t>LINGUA ITALIANA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E46878" w:rsidRDefault="003F6750" w:rsidP="001539DB">
            <w:pPr>
              <w:pStyle w:val="Default"/>
            </w:pPr>
            <w:r w:rsidRPr="00E46878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E46878" w:rsidRDefault="0002683E" w:rsidP="001539DB">
            <w:pPr>
              <w:pStyle w:val="Default"/>
            </w:pPr>
            <w:r w:rsidRPr="00E46878"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006319" w:rsidRPr="00006319" w:rsidRDefault="00006319" w:rsidP="00006319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COMPETENZE AL TERMINE DELLA CLASSE QUINTA: </w:t>
            </w:r>
          </w:p>
          <w:p w:rsidR="00006319" w:rsidRPr="00006319" w:rsidRDefault="00006319" w:rsidP="00006319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 w:rsidRPr="00006319">
              <w:t>L’alunn</w:t>
            </w:r>
            <w:r>
              <w:t>o legge e comprende testi di vario tipo, ne individua il senso globale e le informazioni principali;</w:t>
            </w:r>
          </w:p>
          <w:p w:rsidR="00006319" w:rsidRPr="00006319" w:rsidRDefault="00006319" w:rsidP="00006319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Legge testi di vario genere facenti parte della letteratura per l’infanzia sia a voce alta sia in lettura silenziosa e autonoma e formula su di essi giudizi personali;</w:t>
            </w:r>
          </w:p>
          <w:p w:rsidR="00A7379B" w:rsidRPr="00A7379B" w:rsidRDefault="00006319" w:rsidP="00006319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Individua nei testi scritti informazioni utili per l’apprendimento di un argomento dato e le mette in relazione; le sintetizza, in funzione anche dell’esposizione orale; acquisisce un primo n</w:t>
            </w:r>
            <w:r w:rsidR="00A7379B">
              <w:t>ucleo di terminologia specifica;</w:t>
            </w:r>
          </w:p>
          <w:p w:rsidR="00A7379B" w:rsidRPr="00A7379B" w:rsidRDefault="00A7379B" w:rsidP="00006319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L’alunno capisce e utilizza nell’uso orale e scritto i vocaboli fondamentali;</w:t>
            </w:r>
          </w:p>
          <w:p w:rsidR="00A7379B" w:rsidRPr="00A7379B" w:rsidRDefault="00A7379B" w:rsidP="00006319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Capisce e utilizza i più frequenti termini specifici legati alle discipline di studio;</w:t>
            </w:r>
          </w:p>
          <w:p w:rsidR="00A7379B" w:rsidRPr="00A7379B" w:rsidRDefault="00A7379B" w:rsidP="00006319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Riflette sui testi propri e altrui per cogliere regolarità morfosintattiche e caratteristiche del lessico;</w:t>
            </w:r>
          </w:p>
          <w:p w:rsidR="001758AF" w:rsidRPr="00A7379B" w:rsidRDefault="00A7379B" w:rsidP="00A7379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sz w:val="28"/>
                <w:szCs w:val="28"/>
              </w:rPr>
            </w:pPr>
            <w:r>
              <w:t>Padroneggia e applica in situazioni diverse le conoscenze fondamentali relative all’organizzazione logico-sintattica della frase semplice, alle parti del discorso e ai principali connettivi.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 scambi comunicativi con interventi brevi, chiari e pertinenti;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testi di tipo diverso utilizzando strategie di lettura funzionali ai diversi scopi;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Produrre testi corretti dal punto di vista ortografico, morfosintattico, lessicale;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e classificare le parti del discorso;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le principali funzioni della frase (soggetto, predicato e principali complementi diretti e indiretti);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Riconoscere e usare i principali meccanismi di formazione delle parole;</w:t>
                  </w:r>
                </w:p>
                <w:p w:rsidR="001539DB" w:rsidRDefault="00C25478" w:rsidP="00DF6227">
                  <w:pPr>
                    <w:pStyle w:val="Paragrafoelenco"/>
                    <w:numPr>
                      <w:ilvl w:val="0"/>
                      <w:numId w:val="6"/>
                    </w:numPr>
                  </w:pPr>
                  <w:r w:rsidRPr="00DF6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Usare il dizionario per ampliare il proprio lessico.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80775C" w:rsidP="0080775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Strategie essenziali dell’ascolto finalizzato e dell’ascolto attivo</w:t>
                  </w:r>
                  <w:r w:rsidR="00C526ED">
                    <w:t>;</w:t>
                  </w:r>
                </w:p>
                <w:p w:rsidR="00C526ED" w:rsidRDefault="00C526ED" w:rsidP="0080775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Strategie di struttura adeguate al testo da produrre;</w:t>
                  </w:r>
                </w:p>
                <w:p w:rsidR="00C526ED" w:rsidRDefault="00C526ED" w:rsidP="0080775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Le parti del discorso e le categorie grammaticali;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Lingua italiana come sistema in evoluzione continua attraverso il tempo.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Prestare attenzione in situazioni comunicative orali diverse;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Produrre testi coesi e coerenti per raccontare esperienze personali o altrui;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e raccogliere per categorie le parole ricorrenti;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Analizzare alcuni processi evolutivi del lessico d’uso;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Operare modifiche sulle parole. 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Ascolto attivo finalizzato alla comprensione orale;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Racconto umoristico;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Racconto fantasy;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Racconto di fantascienza;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L’ordine alfabetico;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Principali convenzioni ortografiche;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Origini della lingua italiana;</w:t>
                  </w:r>
                </w:p>
                <w:p w:rsidR="00C13970" w:rsidRDefault="00C13970" w:rsidP="00C13970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Parti variabili e invariabili del discorso.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C526ED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Ascoltare e comprendere testi narrativi e riconoscerne le informazioni principali;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Usando le fasi di costruzione ed elaborazione di un testo (progettazione, piano di lavoro, raccolta delle idee, scaletta), produrre brevi racconti umoristici, fantasy o di fantascienza;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lastRenderedPageBreak/>
                    <w:t>Schede operative riguardanti le diverse convenzioni ortografiche;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Esercizi di analisi grammaticale per il riconoscimento delle varie parti del discorso.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proofErr w:type="gramStart"/>
                  <w:r>
                    <w:t>TEMPI(</w:t>
                  </w:r>
                  <w:proofErr w:type="gramEnd"/>
                  <w:r>
                    <w:t>DURATA UA)</w:t>
                  </w:r>
                </w:p>
              </w:tc>
              <w:tc>
                <w:tcPr>
                  <w:tcW w:w="4819" w:type="dxa"/>
                </w:tcPr>
                <w:p w:rsidR="00BD334A" w:rsidRDefault="00C25478" w:rsidP="001539DB">
                  <w:pPr>
                    <w:pStyle w:val="Default"/>
                  </w:pPr>
                  <w:r>
                    <w:t>BIMESTRE (OTTOBRE/NOVEMBRE)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Predisposizione di un ambiente favorevole all’ascolto;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Conversazione guidata su esperienze personali;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Lettura di testi;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Domande di comprensione;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laboratoriali;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ludico-pittorico-plastiche;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cooperativ</w:t>
                  </w:r>
                  <w:r w:rsidR="00CD2205">
                    <w:t>e</w:t>
                  </w:r>
                  <w:r>
                    <w:t xml:space="preserve"> </w:t>
                  </w:r>
                  <w:proofErr w:type="spellStart"/>
                  <w:r>
                    <w:t>learning</w:t>
                  </w:r>
                  <w:proofErr w:type="spellEnd"/>
                  <w:r>
                    <w:t>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drammatizzazione;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Comunicazione corretta dei messaggi.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C25478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Educazione all’immagine</w:t>
                  </w:r>
                  <w:r w:rsidR="00DF6227">
                    <w:t>;</w:t>
                  </w:r>
                </w:p>
                <w:p w:rsidR="00DF6227" w:rsidRDefault="00DF6227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Cittadinanza e costituzione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</w:t>
                  </w:r>
                  <w:r w:rsidR="00DF6227">
                    <w:t xml:space="preserve"> </w:t>
                  </w:r>
                  <w:r>
                    <w:t>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DF6227" w:rsidP="00BD334A">
                  <w:pPr>
                    <w:pStyle w:val="Default"/>
                  </w:pPr>
                  <w:r>
                    <w:t xml:space="preserve"> </w:t>
                  </w:r>
                  <w:r w:rsidR="00BD334A">
                    <w:t xml:space="preserve">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</w:t>
                  </w:r>
                  <w:r w:rsidR="00DF6227"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A5EDD"/>
    <w:multiLevelType w:val="hybridMultilevel"/>
    <w:tmpl w:val="423EB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BB8"/>
    <w:multiLevelType w:val="hybridMultilevel"/>
    <w:tmpl w:val="A370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92C7F"/>
    <w:multiLevelType w:val="hybridMultilevel"/>
    <w:tmpl w:val="4E466368"/>
    <w:lvl w:ilvl="0" w:tplc="2C067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F66F3"/>
    <w:multiLevelType w:val="hybridMultilevel"/>
    <w:tmpl w:val="82428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84EA9"/>
    <w:multiLevelType w:val="hybridMultilevel"/>
    <w:tmpl w:val="E4728E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BD6528"/>
    <w:multiLevelType w:val="hybridMultilevel"/>
    <w:tmpl w:val="05667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40607"/>
    <w:multiLevelType w:val="hybridMultilevel"/>
    <w:tmpl w:val="F3C69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F1D3C"/>
    <w:multiLevelType w:val="hybridMultilevel"/>
    <w:tmpl w:val="8F844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45A8B"/>
    <w:multiLevelType w:val="hybridMultilevel"/>
    <w:tmpl w:val="9006D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06319"/>
    <w:rsid w:val="0002683E"/>
    <w:rsid w:val="001539DB"/>
    <w:rsid w:val="001758AF"/>
    <w:rsid w:val="00180880"/>
    <w:rsid w:val="001A3FE9"/>
    <w:rsid w:val="00353EEB"/>
    <w:rsid w:val="003F06E6"/>
    <w:rsid w:val="003F6750"/>
    <w:rsid w:val="00606A10"/>
    <w:rsid w:val="00717BCF"/>
    <w:rsid w:val="00794AD3"/>
    <w:rsid w:val="007C7D7B"/>
    <w:rsid w:val="0080775C"/>
    <w:rsid w:val="008E5C59"/>
    <w:rsid w:val="00A7379B"/>
    <w:rsid w:val="00B51303"/>
    <w:rsid w:val="00BD334A"/>
    <w:rsid w:val="00C13970"/>
    <w:rsid w:val="00C25478"/>
    <w:rsid w:val="00C526ED"/>
    <w:rsid w:val="00CD2205"/>
    <w:rsid w:val="00D22033"/>
    <w:rsid w:val="00DF6227"/>
    <w:rsid w:val="00E46878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C5C5B-B569-4F54-AEA7-1B01406C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25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F3757-A1AC-4942-AFBE-8323ACAD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11</cp:revision>
  <cp:lastPrinted>2015-09-08T08:52:00Z</cp:lastPrinted>
  <dcterms:created xsi:type="dcterms:W3CDTF">2015-09-09T06:48:00Z</dcterms:created>
  <dcterms:modified xsi:type="dcterms:W3CDTF">2015-09-14T10:08:00Z</dcterms:modified>
</cp:coreProperties>
</file>